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1E" w:rsidRPr="002C0E43" w:rsidRDefault="00247B87" w:rsidP="00E5271E">
      <w:pPr>
        <w:rPr>
          <w:rFonts w:eastAsia="Times New Roman" w:cs="Times New Roman"/>
          <w:szCs w:val="24"/>
          <w:lang w:val="sr-Cyrl-CS" w:eastAsia="en-GB"/>
        </w:rPr>
      </w:pPr>
      <w:bookmarkStart w:id="0" w:name="_GoBack"/>
      <w:bookmarkEnd w:id="0"/>
      <w:r>
        <w:rPr>
          <w:rFonts w:eastAsia="Times New Roman" w:cs="Times New Roman"/>
          <w:szCs w:val="24"/>
          <w:lang w:val="sr-Cyrl-CS" w:eastAsia="en-GB"/>
        </w:rPr>
        <w:t>REPUBLIKA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SRBIJA</w:t>
      </w:r>
    </w:p>
    <w:p w:rsidR="00E5271E" w:rsidRPr="002C0E43" w:rsidRDefault="00247B87" w:rsidP="00E5271E">
      <w:pPr>
        <w:tabs>
          <w:tab w:val="right" w:pos="9027"/>
        </w:tabs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NARODNA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SKUPŠTINA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ab/>
      </w:r>
    </w:p>
    <w:p w:rsidR="00E5271E" w:rsidRPr="002C0E43" w:rsidRDefault="00247B87" w:rsidP="00E5271E">
      <w:pPr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Odbor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za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ustavna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pitanja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i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zakonodavstvo</w:t>
      </w:r>
    </w:p>
    <w:p w:rsidR="00E5271E" w:rsidRPr="002C0E43" w:rsidRDefault="00E5271E" w:rsidP="00E5271E">
      <w:pPr>
        <w:rPr>
          <w:rFonts w:eastAsia="Times New Roman" w:cs="Times New Roman"/>
          <w:strike/>
          <w:szCs w:val="24"/>
          <w:lang w:val="sr-Cyrl-RS" w:eastAsia="en-GB"/>
        </w:rPr>
      </w:pPr>
      <w:r w:rsidRPr="002C0E43">
        <w:rPr>
          <w:rFonts w:eastAsia="Times New Roman" w:cs="Times New Roman"/>
          <w:szCs w:val="24"/>
          <w:lang w:val="sr-Cyrl-RS" w:eastAsia="en-GB"/>
        </w:rPr>
        <w:t>0</w:t>
      </w:r>
      <w:r w:rsidRPr="002C0E43">
        <w:rPr>
          <w:rFonts w:eastAsia="Times New Roman" w:cs="Times New Roman"/>
          <w:szCs w:val="24"/>
          <w:lang w:eastAsia="en-GB"/>
        </w:rPr>
        <w:t>4</w:t>
      </w:r>
      <w:r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CS" w:eastAsia="en-GB"/>
        </w:rPr>
        <w:t>Broj</w:t>
      </w:r>
      <w:r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 w:rsidR="002C0E43" w:rsidRPr="002C0E43">
        <w:rPr>
          <w:rFonts w:eastAsia="Times New Roman" w:cs="Times New Roman"/>
          <w:szCs w:val="24"/>
          <w:lang w:val="sr-Cyrl-RS" w:eastAsia="en-GB"/>
        </w:rPr>
        <w:t>06-2/117</w:t>
      </w:r>
      <w:r w:rsidRPr="002C0E43">
        <w:rPr>
          <w:rFonts w:eastAsia="Times New Roman" w:cs="Times New Roman"/>
          <w:szCs w:val="24"/>
          <w:lang w:val="sr-Cyrl-RS" w:eastAsia="en-GB"/>
        </w:rPr>
        <w:t>-25</w:t>
      </w:r>
    </w:p>
    <w:p w:rsidR="00E5271E" w:rsidRPr="002C0E43" w:rsidRDefault="00CA0E18" w:rsidP="00E5271E">
      <w:pPr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>15</w:t>
      </w:r>
      <w:r w:rsidR="00DF2047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. </w:t>
      </w:r>
      <w:r w:rsidR="00247B87">
        <w:rPr>
          <w:rFonts w:eastAsia="Times New Roman" w:cs="Times New Roman"/>
          <w:color w:val="000000" w:themeColor="text1"/>
          <w:szCs w:val="24"/>
          <w:lang w:val="sr-Cyrl-RS" w:eastAsia="en-GB"/>
        </w:rPr>
        <w:t>jul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2025.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godine</w:t>
      </w:r>
    </w:p>
    <w:p w:rsidR="00E5271E" w:rsidRPr="002C0E43" w:rsidRDefault="00247B87" w:rsidP="00E5271E">
      <w:pPr>
        <w:spacing w:after="480"/>
        <w:rPr>
          <w:rFonts w:eastAsia="Times New Roman" w:cs="Times New Roman"/>
          <w:color w:val="000000" w:themeColor="text1"/>
          <w:szCs w:val="24"/>
          <w:lang w:val="ru-RU" w:eastAsia="en-GB"/>
        </w:rPr>
      </w:pPr>
      <w:r>
        <w:rPr>
          <w:rFonts w:eastAsia="Times New Roman" w:cs="Times New Roman"/>
          <w:color w:val="000000" w:themeColor="text1"/>
          <w:szCs w:val="24"/>
          <w:lang w:val="ru-RU" w:eastAsia="en-GB"/>
        </w:rPr>
        <w:t>B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e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o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g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r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a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d</w:t>
      </w:r>
    </w:p>
    <w:p w:rsidR="00E5271E" w:rsidRPr="002C0E43" w:rsidRDefault="00E5271E" w:rsidP="00E5271E">
      <w:pPr>
        <w:spacing w:after="480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ab/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Na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osnovu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člana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70.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stav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1.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alineja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prva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Poslovnika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Narodne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skupštine</w:t>
      </w:r>
    </w:p>
    <w:p w:rsidR="00E5271E" w:rsidRPr="002C0E43" w:rsidRDefault="00247B87" w:rsidP="00E5271E">
      <w:pPr>
        <w:spacing w:after="480"/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S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A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Z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I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V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A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M</w:t>
      </w:r>
    </w:p>
    <w:p w:rsidR="00E5271E" w:rsidRPr="002C0E43" w:rsidRDefault="00E5271E" w:rsidP="00E5271E">
      <w:pPr>
        <w:tabs>
          <w:tab w:val="left" w:pos="1134"/>
        </w:tabs>
        <w:ind w:left="-113" w:right="-113"/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23.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SEDNICU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ODBORA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ZA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USTAVNA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PITANjA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I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color w:val="000000" w:themeColor="text1"/>
          <w:szCs w:val="24"/>
          <w:lang w:val="sr-Cyrl-CS" w:eastAsia="en-GB"/>
        </w:rPr>
        <w:t>ZAKONODAVSTVO</w:t>
      </w:r>
    </w:p>
    <w:p w:rsidR="00E5271E" w:rsidRPr="002C0E43" w:rsidRDefault="00247B87" w:rsidP="00E5271E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ZA</w:t>
      </w:r>
      <w:r w:rsidR="002C0E43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SREDU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1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>6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. </w:t>
      </w:r>
      <w:r>
        <w:rPr>
          <w:rFonts w:eastAsia="Times New Roman" w:cs="Times New Roman"/>
          <w:szCs w:val="24"/>
          <w:lang w:val="sr-Cyrl-RS" w:eastAsia="en-GB"/>
        </w:rPr>
        <w:t>JUL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2025.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GODINE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,</w:t>
      </w:r>
    </w:p>
    <w:p w:rsidR="00E5271E" w:rsidRPr="002C0E43" w:rsidRDefault="00247B87" w:rsidP="00E5271E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SA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POČETKOM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U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1</w:t>
      </w:r>
      <w:r w:rsidR="002C0E43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>0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,00</w:t>
      </w:r>
      <w:r w:rsidR="00E5271E"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ČASOVA</w:t>
      </w:r>
    </w:p>
    <w:p w:rsidR="00E5271E" w:rsidRPr="002C0E43" w:rsidRDefault="00E5271E" w:rsidP="00E5271E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RS" w:eastAsia="en-GB"/>
        </w:rPr>
      </w:pPr>
    </w:p>
    <w:p w:rsidR="00E5271E" w:rsidRPr="002C0E43" w:rsidRDefault="00E5271E" w:rsidP="00E5271E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  <w:r w:rsidRPr="002C0E43">
        <w:rPr>
          <w:rFonts w:eastAsia="Times New Roman" w:cs="Times New Roman"/>
          <w:szCs w:val="24"/>
          <w:lang w:val="sr-Cyrl-CS" w:eastAsia="en-GB"/>
        </w:rPr>
        <w:tab/>
      </w:r>
      <w:r w:rsidR="00247B87">
        <w:rPr>
          <w:rFonts w:eastAsia="Times New Roman" w:cs="Times New Roman"/>
          <w:szCs w:val="24"/>
          <w:lang w:val="sr-Cyrl-CS" w:eastAsia="en-GB"/>
        </w:rPr>
        <w:t>Za</w:t>
      </w:r>
      <w:r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CS" w:eastAsia="en-GB"/>
        </w:rPr>
        <w:t>ovu</w:t>
      </w:r>
      <w:r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CS" w:eastAsia="en-GB"/>
        </w:rPr>
        <w:t>sednicu</w:t>
      </w:r>
      <w:r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CS" w:eastAsia="en-GB"/>
        </w:rPr>
        <w:t>predlažem</w:t>
      </w:r>
      <w:r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CS" w:eastAsia="en-GB"/>
        </w:rPr>
        <w:t>sledeći</w:t>
      </w:r>
    </w:p>
    <w:p w:rsidR="00E5271E" w:rsidRPr="002C0E43" w:rsidRDefault="00E5271E" w:rsidP="00E5271E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</w:p>
    <w:p w:rsidR="00E5271E" w:rsidRPr="002C0E43" w:rsidRDefault="00247B87" w:rsidP="00E5271E">
      <w:pPr>
        <w:tabs>
          <w:tab w:val="left" w:pos="1134"/>
        </w:tabs>
        <w:spacing w:after="360"/>
        <w:jc w:val="center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D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n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e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v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n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i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  </w:t>
      </w:r>
      <w:r>
        <w:rPr>
          <w:rFonts w:eastAsia="Times New Roman" w:cs="Times New Roman"/>
          <w:szCs w:val="24"/>
          <w:lang w:val="sr-Cyrl-CS" w:eastAsia="en-GB"/>
        </w:rPr>
        <w:t>r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e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d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>:</w:t>
      </w:r>
    </w:p>
    <w:p w:rsidR="00E5271E" w:rsidRPr="00770938" w:rsidRDefault="002C0E43" w:rsidP="002C0E43">
      <w:pPr>
        <w:pStyle w:val="ListParagraph"/>
        <w:spacing w:after="120" w:line="240" w:lineRule="auto"/>
        <w:ind w:left="45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1. </w:t>
      </w:r>
      <w:r w:rsidR="00247B87">
        <w:rPr>
          <w:rFonts w:ascii="Times New Roman" w:eastAsia="Times New Roman" w:hAnsi="Times New Roman"/>
          <w:sz w:val="26"/>
          <w:szCs w:val="26"/>
          <w:lang w:val="sr-Cyrl-CS" w:eastAsia="en-GB"/>
        </w:rPr>
        <w:t>Donošenje</w:t>
      </w:r>
      <w:r w:rsidR="00E5271E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7B87">
        <w:rPr>
          <w:rFonts w:ascii="Times New Roman" w:eastAsia="Times New Roman" w:hAnsi="Times New Roman"/>
          <w:sz w:val="26"/>
          <w:szCs w:val="26"/>
          <w:lang w:val="sr-Cyrl-CS" w:eastAsia="en-GB"/>
        </w:rPr>
        <w:t>odluke</w:t>
      </w:r>
      <w:r w:rsidR="00E5271E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7B87">
        <w:rPr>
          <w:rFonts w:ascii="Times New Roman" w:eastAsia="Times New Roman" w:hAnsi="Times New Roman"/>
          <w:sz w:val="26"/>
          <w:szCs w:val="26"/>
          <w:lang w:val="sr-Cyrl-CS" w:eastAsia="en-GB"/>
        </w:rPr>
        <w:t>o</w:t>
      </w:r>
      <w:r w:rsidR="00E5271E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7B87">
        <w:rPr>
          <w:rFonts w:ascii="Times New Roman" w:eastAsia="Times New Roman" w:hAnsi="Times New Roman"/>
          <w:sz w:val="26"/>
          <w:szCs w:val="26"/>
          <w:lang w:val="sr-Cyrl-CS" w:eastAsia="en-GB"/>
        </w:rPr>
        <w:t>organizovanju</w:t>
      </w:r>
      <w:r w:rsidR="00E5271E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7B87">
        <w:rPr>
          <w:rFonts w:ascii="Times New Roman" w:eastAsia="Times New Roman" w:hAnsi="Times New Roman"/>
          <w:sz w:val="26"/>
          <w:szCs w:val="26"/>
          <w:lang w:val="sr-Cyrl-RS" w:eastAsia="en-GB"/>
        </w:rPr>
        <w:t>Devetog</w:t>
      </w:r>
      <w:r w:rsidR="00770938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7B87">
        <w:rPr>
          <w:rFonts w:ascii="Times New Roman" w:eastAsia="Times New Roman" w:hAnsi="Times New Roman"/>
          <w:sz w:val="26"/>
          <w:szCs w:val="26"/>
          <w:lang w:val="sr-Cyrl-CS" w:eastAsia="en-GB"/>
        </w:rPr>
        <w:t>javnog</w:t>
      </w:r>
      <w:r w:rsidR="00770938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7B87">
        <w:rPr>
          <w:rFonts w:ascii="Times New Roman" w:eastAsia="Times New Roman" w:hAnsi="Times New Roman"/>
          <w:sz w:val="26"/>
          <w:szCs w:val="26"/>
          <w:lang w:val="sr-Cyrl-CS" w:eastAsia="en-GB"/>
        </w:rPr>
        <w:t>slušanja</w:t>
      </w:r>
      <w:r w:rsidR="00770938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7B87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 w:rsidR="00770938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7B87">
        <w:rPr>
          <w:rFonts w:ascii="Times New Roman" w:eastAsia="Times New Roman" w:hAnsi="Times New Roman"/>
          <w:sz w:val="26"/>
          <w:szCs w:val="26"/>
          <w:lang w:val="sr-Cyrl-CS" w:eastAsia="en-GB"/>
        </w:rPr>
        <w:t>temu</w:t>
      </w:r>
      <w:r w:rsidR="00770938" w:rsidRPr="00770938">
        <w:rPr>
          <w:rFonts w:ascii="Times New Roman" w:eastAsia="Times New Roman" w:hAnsi="Times New Roman"/>
          <w:sz w:val="26"/>
          <w:szCs w:val="26"/>
          <w:lang w:val="sr-Latn-RS" w:eastAsia="en-GB"/>
        </w:rPr>
        <w:t xml:space="preserve">: 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>„</w:t>
      </w:r>
      <w:r w:rsidR="00247B87">
        <w:rPr>
          <w:rFonts w:ascii="Times New Roman" w:hAnsi="Times New Roman"/>
          <w:sz w:val="26"/>
          <w:szCs w:val="26"/>
          <w:lang w:val="sr-Cyrl-RS"/>
        </w:rPr>
        <w:t>Predstavljanje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nacrta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zakona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o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izmenama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i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dopunama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Zakona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o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jedinstvenom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biračkom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spisku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247B87">
        <w:rPr>
          <w:rFonts w:ascii="Times New Roman" w:hAnsi="Times New Roman"/>
          <w:sz w:val="26"/>
          <w:szCs w:val="26"/>
          <w:lang w:val="sr-Cyrl-RS"/>
        </w:rPr>
        <w:t>koji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je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Odboru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za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ustavna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pitanja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i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zakonodavstvo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, 14. </w:t>
      </w:r>
      <w:r w:rsidR="00247B87">
        <w:rPr>
          <w:rFonts w:ascii="Times New Roman" w:hAnsi="Times New Roman"/>
          <w:sz w:val="26"/>
          <w:szCs w:val="26"/>
          <w:lang w:val="sr-Cyrl-RS"/>
        </w:rPr>
        <w:t>jula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2025. </w:t>
      </w:r>
      <w:r w:rsidR="00247B87">
        <w:rPr>
          <w:rFonts w:ascii="Times New Roman" w:hAnsi="Times New Roman"/>
          <w:sz w:val="26"/>
          <w:szCs w:val="26"/>
          <w:lang w:val="sr-Cyrl-RS"/>
        </w:rPr>
        <w:t>godine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podneo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narodni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poslanik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i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član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Radne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grupe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za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unapređenje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izbornog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procesa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Uglješa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Mrdić</w:t>
      </w:r>
      <w:r w:rsidR="00770938" w:rsidRPr="00770938">
        <w:rPr>
          <w:rFonts w:ascii="Times New Roman" w:hAnsi="Times New Roman"/>
          <w:sz w:val="26"/>
          <w:szCs w:val="26"/>
          <w:lang w:val="sr-Latn-RS"/>
        </w:rPr>
        <w:t xml:space="preserve">“, </w:t>
      </w:r>
      <w:r w:rsidR="00247B87">
        <w:rPr>
          <w:rFonts w:ascii="Times New Roman" w:hAnsi="Times New Roman"/>
          <w:sz w:val="26"/>
          <w:szCs w:val="26"/>
          <w:lang w:val="sr-Cyrl-RS"/>
        </w:rPr>
        <w:t>koje</w:t>
      </w:r>
      <w:r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će</w:t>
      </w:r>
      <w:r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se</w:t>
      </w:r>
      <w:r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održati</w:t>
      </w:r>
      <w:r w:rsidRPr="00770938">
        <w:rPr>
          <w:rFonts w:ascii="Times New Roman" w:hAnsi="Times New Roman"/>
          <w:sz w:val="26"/>
          <w:szCs w:val="26"/>
          <w:lang w:val="sr-Cyrl-RS"/>
        </w:rPr>
        <w:t xml:space="preserve"> 18. </w:t>
      </w:r>
      <w:r w:rsidR="00247B87">
        <w:rPr>
          <w:rFonts w:ascii="Times New Roman" w:hAnsi="Times New Roman"/>
          <w:sz w:val="26"/>
          <w:szCs w:val="26"/>
          <w:lang w:val="sr-Cyrl-RS"/>
        </w:rPr>
        <w:t>jula</w:t>
      </w:r>
      <w:r w:rsidRPr="00770938">
        <w:rPr>
          <w:rFonts w:ascii="Times New Roman" w:hAnsi="Times New Roman"/>
          <w:sz w:val="26"/>
          <w:szCs w:val="26"/>
          <w:lang w:val="sr-Cyrl-RS"/>
        </w:rPr>
        <w:t xml:space="preserve"> 2025. </w:t>
      </w:r>
      <w:r w:rsidR="00247B87">
        <w:rPr>
          <w:rFonts w:ascii="Times New Roman" w:hAnsi="Times New Roman"/>
          <w:sz w:val="26"/>
          <w:szCs w:val="26"/>
          <w:lang w:val="sr-Cyrl-RS"/>
        </w:rPr>
        <w:t>godine</w:t>
      </w:r>
      <w:r w:rsidRPr="00770938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247B87">
        <w:rPr>
          <w:rFonts w:ascii="Times New Roman" w:hAnsi="Times New Roman"/>
          <w:sz w:val="26"/>
          <w:szCs w:val="26"/>
          <w:lang w:val="sr-Cyrl-RS"/>
        </w:rPr>
        <w:t>u</w:t>
      </w:r>
      <w:r w:rsidRPr="0077093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247B87">
        <w:rPr>
          <w:rFonts w:ascii="Times New Roman" w:hAnsi="Times New Roman"/>
          <w:sz w:val="26"/>
          <w:szCs w:val="26"/>
          <w:lang w:val="sr-Cyrl-RS"/>
        </w:rPr>
        <w:t>Beogradu</w:t>
      </w:r>
      <w:r w:rsidR="00E5271E" w:rsidRPr="00770938">
        <w:rPr>
          <w:rFonts w:ascii="Times New Roman" w:hAnsi="Times New Roman"/>
          <w:sz w:val="26"/>
          <w:szCs w:val="26"/>
          <w:lang w:val="sr-Cyrl-RS"/>
        </w:rPr>
        <w:t>.</w:t>
      </w:r>
    </w:p>
    <w:p w:rsidR="00E5271E" w:rsidRPr="00B50791" w:rsidRDefault="002C0E43" w:rsidP="00B50791">
      <w:pPr>
        <w:tabs>
          <w:tab w:val="left" w:pos="1828"/>
        </w:tabs>
        <w:spacing w:after="120"/>
        <w:ind w:left="360"/>
        <w:rPr>
          <w:rFonts w:eastAsia="Times New Roman" w:cs="Times New Roman"/>
          <w:szCs w:val="24"/>
          <w:lang w:val="sr-Latn-RS" w:eastAsia="en-GB"/>
        </w:rPr>
      </w:pPr>
      <w:r>
        <w:rPr>
          <w:rFonts w:eastAsia="Times New Roman" w:cs="Times New Roman"/>
          <w:szCs w:val="24"/>
          <w:lang w:val="sr-Cyrl-RS" w:eastAsia="en-GB"/>
        </w:rPr>
        <w:t xml:space="preserve">              </w:t>
      </w:r>
      <w:r w:rsidR="00247B87">
        <w:rPr>
          <w:rFonts w:eastAsia="Times New Roman" w:cs="Times New Roman"/>
          <w:szCs w:val="24"/>
          <w:lang w:val="sr-Cyrl-RS" w:eastAsia="en-GB"/>
        </w:rPr>
        <w:t>Sednica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će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se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održati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u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Narodnoj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skupštini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, </w:t>
      </w:r>
      <w:r w:rsidR="00247B87">
        <w:rPr>
          <w:rFonts w:eastAsia="Times New Roman" w:cs="Times New Roman"/>
          <w:szCs w:val="24"/>
          <w:lang w:val="sr-Cyrl-RS" w:eastAsia="en-GB"/>
        </w:rPr>
        <w:t>u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Beogradu</w:t>
      </w:r>
      <w:r w:rsidR="00E5271E" w:rsidRPr="002C0E43">
        <w:rPr>
          <w:rFonts w:eastAsia="Times New Roman" w:cs="Times New Roman"/>
          <w:szCs w:val="24"/>
          <w:lang w:val="ru-RU" w:eastAsia="en-GB"/>
        </w:rPr>
        <w:t>,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Trg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Nikole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Pašića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13, </w:t>
      </w:r>
      <w:r w:rsidR="00247B87">
        <w:rPr>
          <w:rFonts w:eastAsia="Times New Roman" w:cs="Times New Roman"/>
          <w:szCs w:val="24"/>
          <w:lang w:val="sr-Cyrl-RS" w:eastAsia="en-GB"/>
        </w:rPr>
        <w:t>sala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E5271E" w:rsidRPr="002C0E43">
        <w:rPr>
          <w:rFonts w:eastAsia="Times New Roman" w:cs="Times New Roman"/>
          <w:szCs w:val="24"/>
          <w:lang w:val="sr-Latn-RS" w:eastAsia="en-GB"/>
        </w:rPr>
        <w:t>II.</w:t>
      </w:r>
    </w:p>
    <w:p w:rsidR="00E5271E" w:rsidRPr="002C0E43" w:rsidRDefault="002C0E43" w:rsidP="002C0E43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450" w:firstLine="27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7B87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E5271E" w:rsidRPr="002C0E43" w:rsidRDefault="00E5271E" w:rsidP="00E5271E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540"/>
        <w:rPr>
          <w:rFonts w:eastAsia="Times New Roman" w:cs="Times New Roman"/>
          <w:szCs w:val="24"/>
          <w:lang w:val="sr-Cyrl-RS" w:eastAsia="en-GB"/>
        </w:rPr>
      </w:pP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</w:p>
    <w:p w:rsidR="00E5271E" w:rsidRPr="002C0E43" w:rsidRDefault="00E5271E" w:rsidP="00E5271E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rPr>
          <w:rFonts w:eastAsia="Times New Roman" w:cs="Times New Roman"/>
          <w:szCs w:val="24"/>
          <w:lang w:eastAsia="en-GB"/>
        </w:rPr>
      </w:pP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="00247B87">
        <w:rPr>
          <w:rFonts w:eastAsia="Times New Roman" w:cs="Times New Roman"/>
          <w:szCs w:val="24"/>
          <w:lang w:val="sr-Cyrl-CS" w:eastAsia="en-GB"/>
        </w:rPr>
        <w:t>PREDSEDNIK</w:t>
      </w:r>
      <w:r w:rsidRPr="002C0E43">
        <w:rPr>
          <w:rFonts w:eastAsia="Times New Roman" w:cs="Times New Roman"/>
          <w:szCs w:val="24"/>
          <w:lang w:val="ru-RU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CS" w:eastAsia="en-GB"/>
        </w:rPr>
        <w:t>ODBORA</w:t>
      </w:r>
    </w:p>
    <w:p w:rsidR="00E5271E" w:rsidRPr="002C0E43" w:rsidRDefault="00E5271E" w:rsidP="00E5271E">
      <w:pPr>
        <w:tabs>
          <w:tab w:val="left" w:pos="1276"/>
          <w:tab w:val="center" w:pos="6480"/>
        </w:tabs>
        <w:rPr>
          <w:rFonts w:eastAsia="Times New Roman" w:cs="Times New Roman"/>
          <w:szCs w:val="24"/>
          <w:lang w:eastAsia="en-GB"/>
        </w:rPr>
      </w:pPr>
      <w:r w:rsidRPr="002C0E43">
        <w:rPr>
          <w:rFonts w:eastAsia="Times New Roman" w:cs="Times New Roman"/>
          <w:szCs w:val="24"/>
          <w:lang w:val="sr-Cyrl-CS" w:eastAsia="en-GB"/>
        </w:rPr>
        <w:tab/>
        <w:t xml:space="preserve">                                                                   </w:t>
      </w:r>
      <w:r w:rsidR="00247B87">
        <w:rPr>
          <w:rFonts w:eastAsia="Times New Roman" w:cs="Times New Roman"/>
          <w:szCs w:val="24"/>
          <w:lang w:val="sr-Cyrl-RS" w:eastAsia="en-GB"/>
        </w:rPr>
        <w:t>Milica</w:t>
      </w:r>
      <w:r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Nikolić</w:t>
      </w:r>
      <w:r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="00247B87">
        <w:rPr>
          <w:rFonts w:eastAsia="Times New Roman" w:cs="Times New Roman"/>
          <w:szCs w:val="24"/>
          <w:lang w:val="sr-Cyrl-RS" w:eastAsia="en-GB"/>
        </w:rPr>
        <w:t>s</w:t>
      </w:r>
      <w:r w:rsidRPr="002C0E43">
        <w:rPr>
          <w:rFonts w:eastAsia="Times New Roman" w:cs="Times New Roman"/>
          <w:szCs w:val="24"/>
          <w:lang w:val="sr-Cyrl-RS" w:eastAsia="en-GB"/>
        </w:rPr>
        <w:t>.</w:t>
      </w:r>
      <w:r w:rsidR="00247B87">
        <w:rPr>
          <w:rFonts w:eastAsia="Times New Roman" w:cs="Times New Roman"/>
          <w:szCs w:val="24"/>
          <w:lang w:val="sr-Cyrl-RS" w:eastAsia="en-GB"/>
        </w:rPr>
        <w:t>r</w:t>
      </w:r>
      <w:r w:rsidRPr="002C0E43">
        <w:rPr>
          <w:rFonts w:eastAsia="Times New Roman" w:cs="Times New Roman"/>
          <w:szCs w:val="24"/>
          <w:lang w:val="sr-Cyrl-RS" w:eastAsia="en-GB"/>
        </w:rPr>
        <w:t>.</w:t>
      </w:r>
    </w:p>
    <w:p w:rsidR="00707804" w:rsidRPr="002C0E43" w:rsidRDefault="00707804">
      <w:pPr>
        <w:rPr>
          <w:rFonts w:cs="Times New Roman"/>
          <w:szCs w:val="24"/>
        </w:rPr>
      </w:pPr>
    </w:p>
    <w:sectPr w:rsidR="00707804" w:rsidRPr="002C0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1D7" w:rsidRDefault="00A701D7" w:rsidP="00247B87">
      <w:r>
        <w:separator/>
      </w:r>
    </w:p>
  </w:endnote>
  <w:endnote w:type="continuationSeparator" w:id="0">
    <w:p w:rsidR="00A701D7" w:rsidRDefault="00A701D7" w:rsidP="0024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87" w:rsidRDefault="00247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87" w:rsidRDefault="00247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87" w:rsidRDefault="00247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1D7" w:rsidRDefault="00A701D7" w:rsidP="00247B87">
      <w:r>
        <w:separator/>
      </w:r>
    </w:p>
  </w:footnote>
  <w:footnote w:type="continuationSeparator" w:id="0">
    <w:p w:rsidR="00A701D7" w:rsidRDefault="00A701D7" w:rsidP="0024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87" w:rsidRDefault="00247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87" w:rsidRDefault="00247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87" w:rsidRDefault="00247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1E"/>
    <w:rsid w:val="00247B87"/>
    <w:rsid w:val="002C0E43"/>
    <w:rsid w:val="00707804"/>
    <w:rsid w:val="00770938"/>
    <w:rsid w:val="00A701D7"/>
    <w:rsid w:val="00B50791"/>
    <w:rsid w:val="00CA0E18"/>
    <w:rsid w:val="00DF2047"/>
    <w:rsid w:val="00E5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54A70C-6063-45DC-BD44-2467D6E5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71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247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B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47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B8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Radoje Cerović</dc:creator>
  <cp:keywords/>
  <dc:description/>
  <cp:lastModifiedBy>Sandra Stankovic</cp:lastModifiedBy>
  <cp:revision>27</cp:revision>
  <dcterms:created xsi:type="dcterms:W3CDTF">2025-07-14T11:25:00Z</dcterms:created>
  <dcterms:modified xsi:type="dcterms:W3CDTF">2025-12-05T10:36:00Z</dcterms:modified>
</cp:coreProperties>
</file>